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0CD" w:rsidRDefault="00A210CD" w:rsidP="00A210CD">
      <w:pPr>
        <w:bidi/>
        <w:rPr>
          <w:rFonts w:cs="B Nazanin"/>
          <w:sz w:val="24"/>
          <w:szCs w:val="24"/>
          <w:rtl/>
        </w:rPr>
      </w:pPr>
      <w:r w:rsidRPr="00A210CD">
        <w:rPr>
          <w:rFonts w:cs="B Nazanin"/>
          <w:sz w:val="24"/>
          <w:szCs w:val="24"/>
          <w:rtl/>
        </w:rPr>
        <w:t xml:space="preserve">طرح درس: مبانی سیگنال و سیستم </w:t>
      </w:r>
      <w:r w:rsidR="00B83BD1">
        <w:rPr>
          <w:rFonts w:cs="B Nazanin" w:hint="cs"/>
          <w:sz w:val="24"/>
          <w:szCs w:val="24"/>
          <w:rtl/>
        </w:rPr>
        <w:t xml:space="preserve"> </w:t>
      </w:r>
      <w:bookmarkStart w:id="0" w:name="_GoBack"/>
      <w:bookmarkEnd w:id="0"/>
    </w:p>
    <w:p w:rsidR="00A210CD" w:rsidRDefault="00A210CD" w:rsidP="00A210CD">
      <w:pPr>
        <w:bidi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کارشناسی ارشد فناوری تصویربرداری</w:t>
      </w:r>
    </w:p>
    <w:p w:rsidR="00A210CD" w:rsidRPr="00A210CD" w:rsidRDefault="00A210CD" w:rsidP="00A210CD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حسین اکبری لالیمی</w:t>
      </w:r>
    </w:p>
    <w:p w:rsidR="00A210CD" w:rsidRPr="00A210CD" w:rsidRDefault="00A210CD" w:rsidP="00A210CD">
      <w:pPr>
        <w:bidi/>
        <w:rPr>
          <w:rFonts w:cs="B Nazanin"/>
          <w:sz w:val="24"/>
          <w:szCs w:val="24"/>
        </w:rPr>
      </w:pPr>
      <w:r w:rsidRPr="00A210CD">
        <w:rPr>
          <w:rFonts w:cs="B Nazanin"/>
          <w:sz w:val="24"/>
          <w:szCs w:val="24"/>
          <w:rtl/>
        </w:rPr>
        <w:t>اهداف کلی درس</w:t>
      </w:r>
    </w:p>
    <w:p w:rsidR="00A210CD" w:rsidRPr="00A210CD" w:rsidRDefault="00A210CD" w:rsidP="00A210CD">
      <w:pPr>
        <w:bidi/>
        <w:rPr>
          <w:rFonts w:ascii="Segoe UI" w:eastAsia="Times New Roman" w:hAnsi="Segoe UI" w:cs="B Nazanin"/>
          <w:color w:val="0F1115"/>
          <w:sz w:val="24"/>
          <w:szCs w:val="24"/>
        </w:rPr>
      </w:pPr>
      <w:r w:rsidRPr="00A210CD">
        <w:rPr>
          <w:rFonts w:ascii="Segoe UI" w:eastAsia="Times New Roman" w:hAnsi="Segoe UI" w:cs="B Nazanin"/>
          <w:color w:val="0F1115"/>
          <w:sz w:val="24"/>
          <w:szCs w:val="24"/>
          <w:rtl/>
        </w:rPr>
        <w:t>درک مفاهیم پایه سیگنال‌ها و سیستم‌ها در حوزه زمان و مکان</w:t>
      </w:r>
    </w:p>
    <w:p w:rsidR="00A210CD" w:rsidRPr="00A210CD" w:rsidRDefault="00A210CD" w:rsidP="00A210CD">
      <w:pPr>
        <w:bidi/>
        <w:rPr>
          <w:rFonts w:ascii="Segoe UI" w:eastAsia="Times New Roman" w:hAnsi="Segoe UI" w:cs="B Nazanin"/>
          <w:color w:val="0F1115"/>
          <w:sz w:val="24"/>
          <w:szCs w:val="24"/>
        </w:rPr>
      </w:pPr>
      <w:r w:rsidRPr="00A210CD">
        <w:rPr>
          <w:rFonts w:ascii="Segoe UI" w:eastAsia="Times New Roman" w:hAnsi="Segoe UI" w:cs="B Nazanin"/>
          <w:color w:val="0F1115"/>
          <w:sz w:val="24"/>
          <w:szCs w:val="24"/>
          <w:rtl/>
        </w:rPr>
        <w:t>تسلط بر ابزارهای تبدیل فوریه و لاپلاس برای تحلیل سیستم‌های خطی تغییرناپذیر با زمان</w:t>
      </w:r>
      <w:r w:rsidRPr="00A210CD">
        <w:rPr>
          <w:rFonts w:ascii="Segoe UI" w:eastAsia="Times New Roman" w:hAnsi="Segoe UI" w:cs="B Nazanin"/>
          <w:color w:val="0F1115"/>
          <w:sz w:val="24"/>
          <w:szCs w:val="24"/>
        </w:rPr>
        <w:t xml:space="preserve"> (LTI)</w:t>
      </w:r>
    </w:p>
    <w:p w:rsidR="00A210CD" w:rsidRPr="00A210CD" w:rsidRDefault="00A210CD" w:rsidP="00A210CD">
      <w:pPr>
        <w:bidi/>
        <w:rPr>
          <w:rFonts w:ascii="Segoe UI" w:eastAsia="Times New Roman" w:hAnsi="Segoe UI" w:cs="B Nazanin"/>
          <w:color w:val="0F1115"/>
          <w:sz w:val="24"/>
          <w:szCs w:val="24"/>
        </w:rPr>
      </w:pPr>
      <w:r w:rsidRPr="00A210CD">
        <w:rPr>
          <w:rFonts w:ascii="Segoe UI" w:eastAsia="Times New Roman" w:hAnsi="Segoe UI" w:cs="B Nazanin"/>
          <w:color w:val="0F1115"/>
          <w:sz w:val="24"/>
          <w:szCs w:val="24"/>
          <w:rtl/>
        </w:rPr>
        <w:t>توانایی مدل‌سازی سیستم‌های ساده تصویربرداری به عنوان یک سیستم</w:t>
      </w:r>
      <w:r w:rsidRPr="00A210CD">
        <w:rPr>
          <w:rFonts w:ascii="Segoe UI" w:eastAsia="Times New Roman" w:hAnsi="Segoe UI" w:cs="B Nazanin"/>
          <w:color w:val="0F1115"/>
          <w:sz w:val="24"/>
          <w:szCs w:val="24"/>
        </w:rPr>
        <w:t xml:space="preserve"> LTI</w:t>
      </w:r>
    </w:p>
    <w:p w:rsidR="00A210CD" w:rsidRPr="00A210CD" w:rsidRDefault="00A210CD" w:rsidP="00A210CD">
      <w:pPr>
        <w:bidi/>
        <w:rPr>
          <w:rFonts w:ascii="Segoe UI" w:eastAsia="Times New Roman" w:hAnsi="Segoe UI" w:cs="B Nazanin"/>
          <w:color w:val="0F1115"/>
          <w:sz w:val="24"/>
          <w:szCs w:val="24"/>
        </w:rPr>
      </w:pPr>
      <w:r w:rsidRPr="00A210CD">
        <w:rPr>
          <w:rFonts w:ascii="Segoe UI" w:eastAsia="Times New Roman" w:hAnsi="Segoe UI" w:cs="B Nazanin"/>
          <w:color w:val="0F1115"/>
          <w:sz w:val="24"/>
          <w:szCs w:val="24"/>
          <w:rtl/>
        </w:rPr>
        <w:t>درک چگونگی اعمال مفاهیم پردازش سیگنال بر روی تصاویر پزشکی</w:t>
      </w:r>
    </w:p>
    <w:p w:rsidR="00A210CD" w:rsidRPr="00A210CD" w:rsidRDefault="00A210CD" w:rsidP="00A210CD">
      <w:pPr>
        <w:bidi/>
        <w:rPr>
          <w:rFonts w:ascii="Segoe UI" w:eastAsia="Times New Roman" w:hAnsi="Segoe UI" w:cs="B Nazanin"/>
          <w:color w:val="0F1115"/>
          <w:sz w:val="24"/>
          <w:szCs w:val="24"/>
        </w:rPr>
      </w:pPr>
      <w:r w:rsidRPr="00A210CD">
        <w:rPr>
          <w:rFonts w:ascii="Segoe UI" w:eastAsia="Times New Roman" w:hAnsi="Segoe UI" w:cs="B Nazanin"/>
          <w:color w:val="0F1115"/>
          <w:sz w:val="24"/>
          <w:szCs w:val="24"/>
          <w:rtl/>
        </w:rPr>
        <w:t>آشنایی با مفاهیم مقدماتی پردازش تصویر دیجیتال بر پایه تئوری سیستم‌ها</w:t>
      </w:r>
    </w:p>
    <w:p w:rsidR="00A210CD" w:rsidRPr="00A210CD" w:rsidRDefault="00A210CD" w:rsidP="00A210CD">
      <w:pPr>
        <w:bidi/>
        <w:rPr>
          <w:rFonts w:ascii="Segoe UI" w:eastAsia="Times New Roman" w:hAnsi="Segoe UI" w:cs="B Nazanin"/>
          <w:color w:val="0F1115"/>
          <w:sz w:val="24"/>
          <w:szCs w:val="24"/>
        </w:rPr>
      </w:pPr>
      <w:r w:rsidRPr="00A210CD">
        <w:rPr>
          <w:rFonts w:ascii="Segoe UI" w:eastAsia="Times New Roman" w:hAnsi="Segoe UI" w:cs="B Nazanin"/>
          <w:color w:val="0F1115"/>
          <w:sz w:val="24"/>
          <w:szCs w:val="24"/>
          <w:rtl/>
        </w:rPr>
        <w:t>برنامه جلسات آموزشی (16 جلسه)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3"/>
        <w:gridCol w:w="4372"/>
        <w:gridCol w:w="895"/>
      </w:tblGrid>
      <w:tr w:rsidR="00A210CD" w:rsidRPr="00A210CD" w:rsidTr="00A210CD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مثال‌ها و کاربردهای تصویربرداری پزشکی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موضوعات محوری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جلسه</w:t>
            </w:r>
          </w:p>
        </w:tc>
      </w:tr>
      <w:tr w:rsidR="00A210CD" w:rsidRPr="00A210CD" w:rsidTr="00A210C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نمایش سیگنال قلبی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(ECG) 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به عنوان سیگنال یک‌بعدی و یک تصویر رادیوگرافی به عنوان سیگنال دو بعدی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آشنایی با مفاهیم پایه سیگنال‌ها: تعریف سیگنال، انواع (پیوسته/گسسته، یک/دو بعدی)، انرژی و توان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>1</w:t>
            </w:r>
          </w:p>
        </w:tc>
      </w:tr>
      <w:tr w:rsidR="00A210CD" w:rsidRPr="00A210CD" w:rsidTr="00A210C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دستگاه سونوگرافی به عنوان یک سیستم که ورودی (پالس‌های اولتراسوند) را به خروجی (تصویر) تبدیل می‌کند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معرفی سیستم‌ها و خواص آن‌ها: تعریف سیستم، سیستم‌های خطی/غیرخطی، تغییرناپذیر با زمان/تغییرپذیر با زمان، علی/غیرعلی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>2</w:t>
            </w:r>
          </w:p>
        </w:tc>
      </w:tr>
      <w:tr w:rsidR="00A210CD" w:rsidRPr="00A210CD" w:rsidTr="00A210C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تصویربرداری از یک نقطه ریز (میکروکلسیفیکاسیون) در ماموگرافی برای یافتن پاسخ ضربه سیستم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(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تابع انتشار نقطه‌ای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- PSF)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سیستم‌های خطی تغییرناپذیر با زمان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(LTI) 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و پاسخ ضربه: تعریف سیستم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LTI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، مفهوم پاسخ ضربه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(Impulse Response)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>3</w:t>
            </w:r>
          </w:p>
        </w:tc>
      </w:tr>
      <w:tr w:rsidR="00A210CD" w:rsidRPr="00A210CD" w:rsidTr="00A210C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مدل‌سازی اثر تارشدن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(Blur) 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در تصاویر به عنوان کانولوشن شیء با تابع انتشار نقطه‌ای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کانولوشن برای سیگنال‌های یک بعدی: تعریف ریاضی و گرافیکی کانولوشن، خواص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>4</w:t>
            </w:r>
          </w:p>
        </w:tc>
      </w:tr>
      <w:tr w:rsidR="00A210CD" w:rsidRPr="00A210CD" w:rsidTr="00A210C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lastRenderedPageBreak/>
              <w:t>اعمال یک کرنل ساده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(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مثلاً برای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Sharpen 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کردن یا حذف نویز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) 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بر روی یک تصویر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MRI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کانولوشن برای تصاویر (سیگنال‌های دو بعدی): گسترش مفهوم کانولوشن به دو بعد، کرنل‌های کانولوشن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>5</w:t>
            </w:r>
          </w:p>
        </w:tc>
      </w:tr>
      <w:tr w:rsidR="00A210CD" w:rsidRPr="00A210CD" w:rsidTr="00A210C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تجزیه یک سیگنال پیچیده فیزیولوژیک (مانند پلِتیسموگرافی) به اجزای تشکیل‌دهنده آن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سری فوریه: نمایش سیگنال‌های تناوبی، طیف فرکانسی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>6</w:t>
            </w:r>
          </w:p>
        </w:tc>
      </w:tr>
      <w:tr w:rsidR="00A210CD" w:rsidRPr="00A210CD" w:rsidTr="00A210C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توضیح مفهوم حوزه فرکانس با یک مثال ساده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تبدیل فوریه پیوسته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(CTFT): 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تعریف تبدیل فوریه برای سیگنال‌های غیرتناوبی، طیف فرکانسی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>7</w:t>
            </w:r>
          </w:p>
        </w:tc>
      </w:tr>
      <w:tr w:rsidR="00A210CD" w:rsidRPr="00A210CD" w:rsidTr="00A210C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اشاره به اینکه تبدیل فوریه پایه ریاضی بسیاری از تکنیک‌های تصویربرداری است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تبدیل فوریه گسسته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(DTFT) и 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خواص تبدیل فوریه: تبدیل فوریه برای سیگنال‌های گسسته، خواص مهم (خطی بودن، تغییر مقیاس، جابجایی)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>8</w:t>
            </w:r>
          </w:p>
        </w:tc>
      </w:tr>
      <w:tr w:rsidR="00A210CD" w:rsidRPr="00A210CD" w:rsidTr="00A210C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استفاده از فیلتر پایین‌گذر برای حذف نویزهای فرکانس بالا از تصاویر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CT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قضیه کانولوشن و فیلترگذاری در حوزه فرکانس: ارتباط کانولوشن در حوزه زمان با ضرب در حوزه فرکانس، طراحی فیلترها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>9</w:t>
            </w:r>
          </w:p>
        </w:tc>
      </w:tr>
      <w:tr w:rsidR="00A210CD" w:rsidRPr="00A210CD" w:rsidTr="00A210C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ایجاد آرتیفکت ناشی از نمونه‌برداری ناکافی در تصاویر سونوگرافی یا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MRI 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و چگونگی رفع آن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 xml:space="preserve">نمونه‌برداری و قضیه نایکوئیست: نمونه‌برداری از سیگنال‌های پیوسته، 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Aliasing 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و جلوگیری از آن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>10</w:t>
            </w:r>
          </w:p>
        </w:tc>
      </w:tr>
      <w:tr w:rsidR="00A210CD" w:rsidRPr="00A210CD" w:rsidTr="00A210C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مدل‌سازی سینتیک دارو یا ماده کنتراست در تصویربرداری پرفیوژن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تبدیل لاپلاس: معرفی تبدیل لاپلاس، منطقه همگرایی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(ROC)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، حل معادلات دیفرانسیل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>11</w:t>
            </w:r>
          </w:p>
        </w:tc>
      </w:tr>
      <w:tr w:rsidR="00A210CD" w:rsidRPr="00A210CD" w:rsidTr="00A210C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طراحی فیلترهای دیجیتال برای پردازش سیگنال‌های پزشکی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تبدیل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Z: 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تبدیل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Z 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برای سیستم‌های گسسته، تحلیل سیستم‌ها در حوزه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Z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>12</w:t>
            </w:r>
          </w:p>
        </w:tc>
      </w:tr>
      <w:tr w:rsidR="00A210CD" w:rsidRPr="00A210CD" w:rsidTr="00A210C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lastRenderedPageBreak/>
              <w:t>استفاده از فیلتر میانه برای حذف نویز "فلفل-نمکی" از تصاویر رادیوگرافی دیجیتال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پردازش تصویر دیجیتال (1): فیلترهای فضایی - فیلترهای پایین‌گذر و بالاگذر، فیلتر میانه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>13</w:t>
            </w:r>
          </w:p>
        </w:tc>
      </w:tr>
      <w:tr w:rsidR="00A210CD" w:rsidRPr="00A210CD" w:rsidTr="00A210C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افزایش وضوح لبه‌های یک ضایعه در تصویر ماموگرافی برای تشخیص بهتر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پردازش تصویر دیجیتال (2): تشخیص لبه و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Sharpen 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کردن - کرنل‌های تشخیص لبه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(</w:t>
            </w:r>
            <w:proofErr w:type="spellStart"/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>Sobel</w:t>
            </w:r>
            <w:proofErr w:type="spellEnd"/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>, Prewitt)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، فیلترهای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Sharpen 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کننده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>14</w:t>
            </w:r>
          </w:p>
        </w:tc>
      </w:tr>
      <w:tr w:rsidR="00A210CD" w:rsidRPr="00A210CD" w:rsidTr="00A210C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نمایش داده‌های فضای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k 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یک تصویر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MRI 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ساده و چگونگی تبدیل آن به تصویر نهایی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کاربرد تبدیل فوریه در تصویربرداری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MRI: 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مرور کلی فرآیند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MRI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، فضای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 xml:space="preserve"> k </w:t>
            </w: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(حوزه فوریه)، بازسازی تصویر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>15</w:t>
            </w:r>
          </w:p>
        </w:tc>
      </w:tr>
      <w:tr w:rsidR="00A210CD" w:rsidRPr="00A210CD" w:rsidTr="00A210C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>-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  <w:rtl/>
              </w:rPr>
              <w:t>جمع‌بندی نهایی و رفع اشکال: مرور کلی تمام مفاهیم، پرسش و پاسخ، بحث در مورد پروژه‌های پایانی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210CD" w:rsidRPr="00A210CD" w:rsidRDefault="00A210CD" w:rsidP="00A210CD">
            <w:pPr>
              <w:bidi/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</w:pPr>
            <w:r w:rsidRPr="00A210CD">
              <w:rPr>
                <w:rFonts w:ascii="Segoe UI" w:eastAsia="Times New Roman" w:hAnsi="Segoe UI" w:cs="B Nazanin"/>
                <w:color w:val="0F1115"/>
                <w:sz w:val="24"/>
                <w:szCs w:val="24"/>
              </w:rPr>
              <w:t>16</w:t>
            </w:r>
          </w:p>
        </w:tc>
      </w:tr>
    </w:tbl>
    <w:p w:rsidR="008511DF" w:rsidRPr="00A210CD" w:rsidRDefault="008511DF" w:rsidP="00A210CD">
      <w:pPr>
        <w:bidi/>
        <w:rPr>
          <w:rFonts w:ascii="Segoe UI" w:eastAsia="Times New Roman" w:hAnsi="Segoe UI" w:cs="B Nazanin"/>
          <w:color w:val="0F1115"/>
          <w:sz w:val="24"/>
          <w:szCs w:val="24"/>
        </w:rPr>
      </w:pPr>
    </w:p>
    <w:sectPr w:rsidR="008511DF" w:rsidRPr="00A210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E4986"/>
    <w:multiLevelType w:val="multilevel"/>
    <w:tmpl w:val="D4F44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A6B"/>
    <w:rsid w:val="008511DF"/>
    <w:rsid w:val="00A210CD"/>
    <w:rsid w:val="00B83BD1"/>
    <w:rsid w:val="00FF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A98D0B-AECE-43B4-BF60-CA238385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210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210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10C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A210CD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ds-markdown-paragraph">
    <w:name w:val="ds-markdown-paragraph"/>
    <w:basedOn w:val="Normal"/>
    <w:rsid w:val="00A21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0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0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4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3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2025-09-14T12:22:00Z</dcterms:created>
  <dcterms:modified xsi:type="dcterms:W3CDTF">2025-09-14T12:32:00Z</dcterms:modified>
</cp:coreProperties>
</file>